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F2C4B" w14:textId="3D14A0A2" w:rsidR="00733086" w:rsidRPr="0072170F" w:rsidRDefault="00541E1B" w:rsidP="0072170F">
      <w:pPr>
        <w:jc w:val="center"/>
        <w:rPr>
          <w:rFonts w:ascii="Calibri" w:hAnsi="Calibri" w:cs="Calibri"/>
          <w:sz w:val="32"/>
          <w:szCs w:val="32"/>
        </w:rPr>
      </w:pPr>
      <w:r w:rsidRPr="0072170F">
        <w:rPr>
          <w:rFonts w:ascii="Calibri" w:hAnsi="Calibri" w:cs="Calibri"/>
          <w:sz w:val="32"/>
          <w:szCs w:val="32"/>
        </w:rPr>
        <w:t xml:space="preserve">Justice League Champion Donation Collection &amp; </w:t>
      </w:r>
      <w:r w:rsidR="00F318F9">
        <w:rPr>
          <w:rFonts w:ascii="Calibri" w:hAnsi="Calibri" w:cs="Calibri"/>
          <w:sz w:val="32"/>
          <w:szCs w:val="32"/>
        </w:rPr>
        <w:t>Tracking</w:t>
      </w:r>
      <w:r w:rsidRPr="0072170F">
        <w:rPr>
          <w:rFonts w:ascii="Calibri" w:hAnsi="Calibri" w:cs="Calibri"/>
          <w:sz w:val="32"/>
          <w:szCs w:val="32"/>
        </w:rPr>
        <w:t xml:space="preserve"> Policy</w:t>
      </w:r>
    </w:p>
    <w:p w14:paraId="20232302" w14:textId="7ADCC318" w:rsidR="00733086" w:rsidRPr="0072170F" w:rsidRDefault="00541E1B" w:rsidP="0072170F">
      <w:pPr>
        <w:jc w:val="center"/>
        <w:rPr>
          <w:rFonts w:ascii="Calibri" w:hAnsi="Calibri" w:cs="Calibri"/>
          <w:b/>
          <w:bCs/>
          <w:sz w:val="22"/>
        </w:rPr>
      </w:pPr>
      <w:r w:rsidRPr="0072170F">
        <w:rPr>
          <w:rFonts w:ascii="Calibri" w:hAnsi="Calibri" w:cs="Calibri"/>
          <w:b/>
          <w:bCs/>
          <w:sz w:val="22"/>
        </w:rPr>
        <w:t xml:space="preserve">100 JUSTICE </w:t>
      </w:r>
      <w:r w:rsidR="00082AA3" w:rsidRPr="0072170F">
        <w:rPr>
          <w:rFonts w:ascii="Calibri" w:hAnsi="Calibri" w:cs="Calibri"/>
          <w:b/>
          <w:bCs/>
          <w:sz w:val="22"/>
        </w:rPr>
        <w:t>CHAMPIONS • ONE</w:t>
      </w:r>
      <w:r w:rsidRPr="0072170F">
        <w:rPr>
          <w:rFonts w:ascii="Calibri" w:hAnsi="Calibri" w:cs="Calibri"/>
          <w:b/>
          <w:bCs/>
          <w:sz w:val="22"/>
        </w:rPr>
        <w:t xml:space="preserve"> </w:t>
      </w:r>
      <w:r w:rsidR="00082AA3" w:rsidRPr="0072170F">
        <w:rPr>
          <w:rFonts w:ascii="Calibri" w:hAnsi="Calibri" w:cs="Calibri"/>
          <w:b/>
          <w:bCs/>
          <w:sz w:val="22"/>
        </w:rPr>
        <w:t>MISSION • $</w:t>
      </w:r>
      <w:r w:rsidRPr="0072170F">
        <w:rPr>
          <w:rFonts w:ascii="Calibri" w:hAnsi="Calibri" w:cs="Calibri"/>
          <w:b/>
          <w:bCs/>
          <w:sz w:val="22"/>
        </w:rPr>
        <w:t>50,000</w:t>
      </w:r>
    </w:p>
    <w:p w14:paraId="7F02D924" w14:textId="1BEFA6A3" w:rsidR="00733086" w:rsidRPr="001658C1" w:rsidRDefault="00D74703">
      <w:pPr>
        <w:rPr>
          <w:rFonts w:ascii="Calibri" w:hAnsi="Calibri" w:cs="Calibri"/>
          <w:sz w:val="22"/>
        </w:rPr>
      </w:pPr>
      <w:r>
        <w:rPr>
          <w:rFonts w:ascii="Calibri" w:hAnsi="Calibri" w:cs="Calibri"/>
          <w:sz w:val="22"/>
        </w:rPr>
        <w:t>Fundraising</w:t>
      </w:r>
      <w:r w:rsidR="00541E1B" w:rsidRPr="001658C1">
        <w:rPr>
          <w:rFonts w:ascii="Calibri" w:hAnsi="Calibri" w:cs="Calibri"/>
          <w:sz w:val="22"/>
        </w:rPr>
        <w:t xml:space="preserve"> </w:t>
      </w:r>
      <w:r w:rsidR="009D4C41">
        <w:rPr>
          <w:rFonts w:ascii="Calibri" w:hAnsi="Calibri" w:cs="Calibri"/>
          <w:sz w:val="22"/>
        </w:rPr>
        <w:t>Period</w:t>
      </w:r>
      <w:r w:rsidR="00541E1B" w:rsidRPr="001658C1">
        <w:rPr>
          <w:rFonts w:ascii="Calibri" w:hAnsi="Calibri" w:cs="Calibri"/>
          <w:sz w:val="22"/>
        </w:rPr>
        <w:t xml:space="preserve">: November 1–December 1, </w:t>
      </w:r>
      <w:proofErr w:type="gramStart"/>
      <w:r w:rsidR="00541E1B" w:rsidRPr="001658C1">
        <w:rPr>
          <w:rFonts w:ascii="Calibri" w:hAnsi="Calibri" w:cs="Calibri"/>
          <w:sz w:val="22"/>
        </w:rPr>
        <w:t>2026</w:t>
      </w:r>
      <w:proofErr w:type="gramEnd"/>
      <w:r w:rsidR="009D4C41">
        <w:rPr>
          <w:rFonts w:ascii="Calibri" w:hAnsi="Calibri" w:cs="Calibri"/>
          <w:sz w:val="22"/>
        </w:rPr>
        <w:t xml:space="preserve"> </w:t>
      </w:r>
      <w:r w:rsidR="00541E1B" w:rsidRPr="001658C1">
        <w:rPr>
          <w:rFonts w:ascii="Calibri" w:hAnsi="Calibri" w:cs="Calibri"/>
          <w:sz w:val="22"/>
        </w:rPr>
        <w:t xml:space="preserve">| Funds and </w:t>
      </w:r>
      <w:r w:rsidR="00082AA3" w:rsidRPr="001658C1">
        <w:rPr>
          <w:rFonts w:ascii="Calibri" w:hAnsi="Calibri" w:cs="Calibri"/>
          <w:sz w:val="22"/>
        </w:rPr>
        <w:t>T</w:t>
      </w:r>
      <w:r w:rsidR="00541E1B" w:rsidRPr="001658C1">
        <w:rPr>
          <w:rFonts w:ascii="Calibri" w:hAnsi="Calibri" w:cs="Calibri"/>
          <w:sz w:val="22"/>
        </w:rPr>
        <w:t xml:space="preserve">racking </w:t>
      </w:r>
      <w:r w:rsidR="00082AA3" w:rsidRPr="001658C1">
        <w:rPr>
          <w:rFonts w:ascii="Calibri" w:hAnsi="Calibri" w:cs="Calibri"/>
          <w:sz w:val="22"/>
        </w:rPr>
        <w:t>F</w:t>
      </w:r>
      <w:r w:rsidR="00541E1B" w:rsidRPr="001658C1">
        <w:rPr>
          <w:rFonts w:ascii="Calibri" w:hAnsi="Calibri" w:cs="Calibri"/>
          <w:sz w:val="22"/>
        </w:rPr>
        <w:t xml:space="preserve">orms </w:t>
      </w:r>
      <w:r>
        <w:rPr>
          <w:rFonts w:ascii="Calibri" w:hAnsi="Calibri" w:cs="Calibri"/>
          <w:sz w:val="22"/>
        </w:rPr>
        <w:t>D</w:t>
      </w:r>
      <w:r w:rsidR="00541E1B" w:rsidRPr="001658C1">
        <w:rPr>
          <w:rFonts w:ascii="Calibri" w:hAnsi="Calibri" w:cs="Calibri"/>
          <w:sz w:val="22"/>
        </w:rPr>
        <w:t>ue: Tuesday, December 1, 2026</w:t>
      </w:r>
    </w:p>
    <w:p w14:paraId="2B513CFB" w14:textId="409CAB77" w:rsidR="00733086" w:rsidRPr="0072170F" w:rsidRDefault="00541E1B" w:rsidP="0072170F">
      <w:pPr>
        <w:rPr>
          <w:rFonts w:ascii="Calibri" w:hAnsi="Calibri" w:cs="Calibri"/>
          <w:b/>
          <w:bCs/>
          <w:sz w:val="22"/>
        </w:rPr>
      </w:pPr>
      <w:r w:rsidRPr="0072170F">
        <w:rPr>
          <w:rFonts w:ascii="Calibri" w:hAnsi="Calibri" w:cs="Calibri"/>
          <w:b/>
          <w:bCs/>
          <w:sz w:val="22"/>
        </w:rPr>
        <w:t xml:space="preserve">Purpose and </w:t>
      </w:r>
      <w:r w:rsidR="00082AA3" w:rsidRPr="0072170F">
        <w:rPr>
          <w:rFonts w:ascii="Calibri" w:hAnsi="Calibri" w:cs="Calibri"/>
          <w:b/>
          <w:bCs/>
          <w:sz w:val="22"/>
        </w:rPr>
        <w:t>A</w:t>
      </w:r>
      <w:r w:rsidRPr="0072170F">
        <w:rPr>
          <w:rFonts w:ascii="Calibri" w:hAnsi="Calibri" w:cs="Calibri"/>
          <w:b/>
          <w:bCs/>
          <w:sz w:val="22"/>
        </w:rPr>
        <w:t>ccountability</w:t>
      </w:r>
    </w:p>
    <w:p w14:paraId="669D293F" w14:textId="721F2B4E" w:rsidR="00733086" w:rsidRPr="001658C1" w:rsidRDefault="00541E1B" w:rsidP="001658C1">
      <w:pPr>
        <w:jc w:val="both"/>
        <w:rPr>
          <w:rFonts w:ascii="Calibri" w:hAnsi="Calibri" w:cs="Calibri"/>
          <w:sz w:val="22"/>
        </w:rPr>
      </w:pPr>
      <w:r w:rsidRPr="001658C1">
        <w:rPr>
          <w:rFonts w:ascii="Calibri" w:hAnsi="Calibri" w:cs="Calibri"/>
          <w:sz w:val="22"/>
        </w:rPr>
        <w:t xml:space="preserve">These instructions apply to every Justice Champion collecting or soliciting contributions for CAJM’s Giving Tuesday </w:t>
      </w:r>
      <w:r w:rsidR="009169B8">
        <w:rPr>
          <w:rFonts w:ascii="Calibri" w:hAnsi="Calibri" w:cs="Calibri"/>
          <w:sz w:val="22"/>
        </w:rPr>
        <w:t>fundraiser</w:t>
      </w:r>
      <w:r w:rsidRPr="001658C1">
        <w:rPr>
          <w:rFonts w:ascii="Calibri" w:hAnsi="Calibri" w:cs="Calibri"/>
          <w:sz w:val="22"/>
        </w:rPr>
        <w:t xml:space="preserve">. Champions serve as temporary custodians of any cash or </w:t>
      </w:r>
      <w:proofErr w:type="gramStart"/>
      <w:r w:rsidRPr="001658C1">
        <w:rPr>
          <w:rFonts w:ascii="Calibri" w:hAnsi="Calibri" w:cs="Calibri"/>
          <w:sz w:val="22"/>
        </w:rPr>
        <w:t>checks</w:t>
      </w:r>
      <w:proofErr w:type="gramEnd"/>
      <w:r w:rsidRPr="001658C1">
        <w:rPr>
          <w:rFonts w:ascii="Calibri" w:hAnsi="Calibri" w:cs="Calibri"/>
          <w:sz w:val="22"/>
        </w:rPr>
        <w:t xml:space="preserve"> they accept. All </w:t>
      </w:r>
      <w:proofErr w:type="gramStart"/>
      <w:r w:rsidRPr="001658C1">
        <w:rPr>
          <w:rFonts w:ascii="Calibri" w:hAnsi="Calibri" w:cs="Calibri"/>
          <w:sz w:val="22"/>
        </w:rPr>
        <w:t>contributions—</w:t>
      </w:r>
      <w:proofErr w:type="gramEnd"/>
      <w:r w:rsidRPr="001658C1">
        <w:rPr>
          <w:rFonts w:ascii="Calibri" w:hAnsi="Calibri" w:cs="Calibri"/>
          <w:sz w:val="22"/>
        </w:rPr>
        <w:t xml:space="preserve">cash, check, or electronic—must be documented on the </w:t>
      </w:r>
      <w:r w:rsidR="006C7891">
        <w:rPr>
          <w:rFonts w:ascii="Calibri" w:hAnsi="Calibri" w:cs="Calibri"/>
          <w:sz w:val="22"/>
        </w:rPr>
        <w:t xml:space="preserve">Justice League </w:t>
      </w:r>
      <w:r w:rsidRPr="001658C1">
        <w:rPr>
          <w:rFonts w:ascii="Calibri" w:hAnsi="Calibri" w:cs="Calibri"/>
          <w:sz w:val="22"/>
        </w:rPr>
        <w:t xml:space="preserve">Champion </w:t>
      </w:r>
      <w:r w:rsidR="006C7891">
        <w:rPr>
          <w:rFonts w:ascii="Calibri" w:hAnsi="Calibri" w:cs="Calibri"/>
          <w:sz w:val="22"/>
        </w:rPr>
        <w:t>Donation Tracker</w:t>
      </w:r>
      <w:r w:rsidRPr="001658C1">
        <w:rPr>
          <w:rFonts w:ascii="Calibri" w:hAnsi="Calibri" w:cs="Calibri"/>
          <w:sz w:val="22"/>
        </w:rPr>
        <w:t xml:space="preserve">. </w:t>
      </w:r>
      <w:r w:rsidR="009823B2" w:rsidRPr="001658C1">
        <w:rPr>
          <w:rFonts w:ascii="Calibri" w:hAnsi="Calibri" w:cs="Calibri"/>
          <w:sz w:val="22"/>
        </w:rPr>
        <w:t>T</w:t>
      </w:r>
      <w:r w:rsidRPr="001658C1">
        <w:rPr>
          <w:rFonts w:ascii="Calibri" w:hAnsi="Calibri" w:cs="Calibri"/>
          <w:sz w:val="22"/>
        </w:rPr>
        <w:t xml:space="preserve">he CAJM Treasurer </w:t>
      </w:r>
      <w:r w:rsidR="009823B2" w:rsidRPr="001658C1">
        <w:rPr>
          <w:rFonts w:ascii="Calibri" w:hAnsi="Calibri" w:cs="Calibri"/>
          <w:sz w:val="22"/>
        </w:rPr>
        <w:t>will</w:t>
      </w:r>
      <w:r w:rsidRPr="001658C1">
        <w:rPr>
          <w:rFonts w:ascii="Calibri" w:hAnsi="Calibri" w:cs="Calibri"/>
          <w:sz w:val="22"/>
        </w:rPr>
        <w:t xml:space="preserve"> verify, reconcile, and confirm final </w:t>
      </w:r>
      <w:r w:rsidR="009169B8">
        <w:rPr>
          <w:rFonts w:ascii="Calibri" w:hAnsi="Calibri" w:cs="Calibri"/>
          <w:sz w:val="22"/>
        </w:rPr>
        <w:t>fundrai</w:t>
      </w:r>
      <w:r w:rsidR="00182097">
        <w:rPr>
          <w:rFonts w:ascii="Calibri" w:hAnsi="Calibri" w:cs="Calibri"/>
          <w:sz w:val="22"/>
        </w:rPr>
        <w:t>sing</w:t>
      </w:r>
      <w:r w:rsidRPr="001658C1">
        <w:rPr>
          <w:rFonts w:ascii="Calibri" w:hAnsi="Calibri" w:cs="Calibri"/>
          <w:sz w:val="22"/>
        </w:rPr>
        <w:t xml:space="preserve"> totals.</w:t>
      </w:r>
    </w:p>
    <w:p w14:paraId="36443B57" w14:textId="3840A861" w:rsidR="00733086" w:rsidRPr="00224CF8" w:rsidRDefault="00541E1B" w:rsidP="00224CF8">
      <w:pPr>
        <w:rPr>
          <w:rFonts w:asciiTheme="majorHAnsi" w:hAnsiTheme="majorHAnsi" w:cstheme="majorHAnsi"/>
          <w:b/>
          <w:bCs/>
          <w:sz w:val="22"/>
        </w:rPr>
      </w:pPr>
      <w:r w:rsidRPr="00224CF8">
        <w:rPr>
          <w:rFonts w:asciiTheme="majorHAnsi" w:hAnsiTheme="majorHAnsi" w:cstheme="majorHAnsi"/>
          <w:b/>
          <w:bCs/>
          <w:sz w:val="22"/>
        </w:rPr>
        <w:t xml:space="preserve">How </w:t>
      </w:r>
      <w:r w:rsidR="009823B2" w:rsidRPr="00224CF8">
        <w:rPr>
          <w:rFonts w:asciiTheme="majorHAnsi" w:hAnsiTheme="majorHAnsi" w:cstheme="majorHAnsi"/>
          <w:b/>
          <w:bCs/>
          <w:sz w:val="22"/>
        </w:rPr>
        <w:t>D</w:t>
      </w:r>
      <w:r w:rsidRPr="00224CF8">
        <w:rPr>
          <w:rFonts w:asciiTheme="majorHAnsi" w:hAnsiTheme="majorHAnsi" w:cstheme="majorHAnsi"/>
          <w:b/>
          <w:bCs/>
          <w:sz w:val="22"/>
        </w:rPr>
        <w:t xml:space="preserve">onors </w:t>
      </w:r>
      <w:r w:rsidR="009823B2" w:rsidRPr="00224CF8">
        <w:rPr>
          <w:rFonts w:asciiTheme="majorHAnsi" w:hAnsiTheme="majorHAnsi" w:cstheme="majorHAnsi"/>
          <w:b/>
          <w:bCs/>
          <w:sz w:val="22"/>
        </w:rPr>
        <w:t>M</w:t>
      </w:r>
      <w:r w:rsidRPr="00224CF8">
        <w:rPr>
          <w:rFonts w:asciiTheme="majorHAnsi" w:hAnsiTheme="majorHAnsi" w:cstheme="majorHAnsi"/>
          <w:b/>
          <w:bCs/>
          <w:sz w:val="22"/>
        </w:rPr>
        <w:t xml:space="preserve">ay </w:t>
      </w:r>
      <w:r w:rsidR="009823B2" w:rsidRPr="00224CF8">
        <w:rPr>
          <w:rFonts w:asciiTheme="majorHAnsi" w:hAnsiTheme="majorHAnsi" w:cstheme="majorHAnsi"/>
          <w:b/>
          <w:bCs/>
          <w:sz w:val="22"/>
        </w:rPr>
        <w:t>C</w:t>
      </w:r>
      <w:r w:rsidRPr="00224CF8">
        <w:rPr>
          <w:rFonts w:asciiTheme="majorHAnsi" w:hAnsiTheme="majorHAnsi" w:cstheme="majorHAnsi"/>
          <w:b/>
          <w:bCs/>
          <w:sz w:val="22"/>
        </w:rPr>
        <w:t>ontribute</w:t>
      </w:r>
    </w:p>
    <w:tbl>
      <w:tblPr>
        <w:tblStyle w:val="LightShading-Accent1"/>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8096"/>
      </w:tblGrid>
      <w:tr w:rsidR="00733086" w:rsidRPr="001658C1" w14:paraId="384E09AA" w14:textId="77777777" w:rsidTr="007217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Borders>
              <w:top w:val="none" w:sz="0" w:space="0" w:color="auto"/>
              <w:left w:val="none" w:sz="0" w:space="0" w:color="auto"/>
              <w:bottom w:val="none" w:sz="0" w:space="0" w:color="auto"/>
              <w:right w:val="none" w:sz="0" w:space="0" w:color="auto"/>
            </w:tcBorders>
            <w:shd w:val="clear" w:color="auto" w:fill="002060"/>
          </w:tcPr>
          <w:p w14:paraId="72A55032" w14:textId="44E403F3" w:rsidR="00733086" w:rsidRPr="001658C1" w:rsidRDefault="00541E1B" w:rsidP="009823B2">
            <w:pPr>
              <w:jc w:val="center"/>
              <w:rPr>
                <w:rFonts w:ascii="Calibri" w:hAnsi="Calibri" w:cs="Calibri"/>
                <w:color w:val="auto"/>
                <w:sz w:val="22"/>
              </w:rPr>
            </w:pPr>
            <w:r w:rsidRPr="001658C1">
              <w:rPr>
                <w:rFonts w:ascii="Calibri" w:hAnsi="Calibri" w:cs="Calibri"/>
                <w:color w:val="auto"/>
                <w:sz w:val="22"/>
              </w:rPr>
              <w:t xml:space="preserve">Payment </w:t>
            </w:r>
            <w:r w:rsidR="009823B2" w:rsidRPr="001658C1">
              <w:rPr>
                <w:rFonts w:ascii="Calibri" w:hAnsi="Calibri" w:cs="Calibri"/>
                <w:color w:val="auto"/>
                <w:sz w:val="22"/>
              </w:rPr>
              <w:t>M</w:t>
            </w:r>
            <w:r w:rsidRPr="001658C1">
              <w:rPr>
                <w:rFonts w:ascii="Calibri" w:hAnsi="Calibri" w:cs="Calibri"/>
                <w:color w:val="auto"/>
                <w:sz w:val="22"/>
              </w:rPr>
              <w:t>ethod</w:t>
            </w:r>
          </w:p>
        </w:tc>
        <w:tc>
          <w:tcPr>
            <w:tcW w:w="8096" w:type="dxa"/>
            <w:tcBorders>
              <w:top w:val="none" w:sz="0" w:space="0" w:color="auto"/>
              <w:left w:val="none" w:sz="0" w:space="0" w:color="auto"/>
              <w:bottom w:val="none" w:sz="0" w:space="0" w:color="auto"/>
              <w:right w:val="none" w:sz="0" w:space="0" w:color="auto"/>
            </w:tcBorders>
            <w:shd w:val="clear" w:color="auto" w:fill="002060"/>
          </w:tcPr>
          <w:p w14:paraId="4B0274F7" w14:textId="77777777" w:rsidR="00733086" w:rsidRPr="001658C1" w:rsidRDefault="00541E1B" w:rsidP="009823B2">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rPr>
            </w:pPr>
            <w:r w:rsidRPr="001658C1">
              <w:rPr>
                <w:rFonts w:ascii="Calibri" w:hAnsi="Calibri" w:cs="Calibri"/>
                <w:color w:val="auto"/>
                <w:sz w:val="22"/>
              </w:rPr>
              <w:t>Donor and Champion instructions</w:t>
            </w:r>
          </w:p>
        </w:tc>
      </w:tr>
      <w:tr w:rsidR="00733086" w:rsidRPr="001658C1" w14:paraId="68752959" w14:textId="77777777" w:rsidTr="007217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Borders>
              <w:left w:val="none" w:sz="0" w:space="0" w:color="auto"/>
              <w:right w:val="none" w:sz="0" w:space="0" w:color="auto"/>
            </w:tcBorders>
            <w:shd w:val="clear" w:color="auto" w:fill="FFFFFF" w:themeFill="background1"/>
            <w:vAlign w:val="center"/>
          </w:tcPr>
          <w:p w14:paraId="24D581BF" w14:textId="77777777" w:rsidR="00733086" w:rsidRPr="001658C1" w:rsidRDefault="00541E1B" w:rsidP="009823B2">
            <w:pPr>
              <w:jc w:val="center"/>
              <w:rPr>
                <w:rFonts w:ascii="Calibri" w:hAnsi="Calibri" w:cs="Calibri"/>
                <w:color w:val="auto"/>
                <w:sz w:val="22"/>
              </w:rPr>
            </w:pPr>
            <w:r w:rsidRPr="001658C1">
              <w:rPr>
                <w:rFonts w:ascii="Calibri" w:hAnsi="Calibri" w:cs="Calibri"/>
                <w:color w:val="auto"/>
                <w:sz w:val="22"/>
              </w:rPr>
              <w:t>CHECK</w:t>
            </w:r>
          </w:p>
        </w:tc>
        <w:tc>
          <w:tcPr>
            <w:tcW w:w="8096" w:type="dxa"/>
            <w:tcBorders>
              <w:left w:val="none" w:sz="0" w:space="0" w:color="auto"/>
              <w:right w:val="none" w:sz="0" w:space="0" w:color="auto"/>
            </w:tcBorders>
            <w:shd w:val="clear" w:color="auto" w:fill="FFFFFF" w:themeFill="background1"/>
            <w:vAlign w:val="center"/>
          </w:tcPr>
          <w:p w14:paraId="2DDF3EB3" w14:textId="77777777" w:rsidR="00733086" w:rsidRPr="001658C1" w:rsidRDefault="00541E1B">
            <w:pP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proofErr w:type="gramStart"/>
            <w:r w:rsidRPr="001658C1">
              <w:rPr>
                <w:rFonts w:ascii="Calibri" w:hAnsi="Calibri" w:cs="Calibri"/>
                <w:color w:val="auto"/>
                <w:sz w:val="22"/>
              </w:rPr>
              <w:t>Make</w:t>
            </w:r>
            <w:proofErr w:type="gramEnd"/>
            <w:r w:rsidRPr="001658C1">
              <w:rPr>
                <w:rFonts w:ascii="Calibri" w:hAnsi="Calibri" w:cs="Calibri"/>
                <w:color w:val="auto"/>
                <w:sz w:val="22"/>
              </w:rPr>
              <w:t xml:space="preserve"> payable to Capital Area Justice Ministry. Write “Giving Tuesday” on the memo/notes line. Give the check to your Justice Champion, who will log it and deliver it to the Treasurer. Do not make checks payable to the Champion.</w:t>
            </w:r>
          </w:p>
        </w:tc>
      </w:tr>
      <w:tr w:rsidR="00733086" w:rsidRPr="001658C1" w14:paraId="2252E056" w14:textId="77777777" w:rsidTr="0072170F">
        <w:tc>
          <w:tcPr>
            <w:cnfStyle w:val="001000000000" w:firstRow="0" w:lastRow="0" w:firstColumn="1" w:lastColumn="0" w:oddVBand="0" w:evenVBand="0" w:oddHBand="0" w:evenHBand="0" w:firstRowFirstColumn="0" w:firstRowLastColumn="0" w:lastRowFirstColumn="0" w:lastRowLastColumn="0"/>
            <w:tcW w:w="1890" w:type="dxa"/>
            <w:shd w:val="clear" w:color="auto" w:fill="FFFFFF" w:themeFill="background1"/>
            <w:vAlign w:val="center"/>
          </w:tcPr>
          <w:p w14:paraId="71C030BE" w14:textId="77777777" w:rsidR="00733086" w:rsidRPr="001658C1" w:rsidRDefault="00541E1B" w:rsidP="009823B2">
            <w:pPr>
              <w:jc w:val="center"/>
              <w:rPr>
                <w:rFonts w:ascii="Calibri" w:hAnsi="Calibri" w:cs="Calibri"/>
                <w:color w:val="auto"/>
                <w:sz w:val="22"/>
              </w:rPr>
            </w:pPr>
            <w:r w:rsidRPr="001658C1">
              <w:rPr>
                <w:rFonts w:ascii="Calibri" w:hAnsi="Calibri" w:cs="Calibri"/>
                <w:color w:val="auto"/>
                <w:sz w:val="22"/>
              </w:rPr>
              <w:t>CASH</w:t>
            </w:r>
          </w:p>
        </w:tc>
        <w:tc>
          <w:tcPr>
            <w:tcW w:w="8096" w:type="dxa"/>
            <w:shd w:val="clear" w:color="auto" w:fill="FFFFFF" w:themeFill="background1"/>
            <w:vAlign w:val="center"/>
          </w:tcPr>
          <w:p w14:paraId="751ADB10" w14:textId="651161B5" w:rsidR="00733086" w:rsidRPr="001658C1" w:rsidRDefault="00541E1B">
            <w:pPr>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1658C1">
              <w:rPr>
                <w:rFonts w:ascii="Calibri" w:hAnsi="Calibri" w:cs="Calibri"/>
                <w:color w:val="auto"/>
                <w:sz w:val="22"/>
              </w:rPr>
              <w:t xml:space="preserve">Give cash directly to your Justice Champion. The Champion must count and document the amount received on the tracking form </w:t>
            </w:r>
            <w:r w:rsidR="0072170F" w:rsidRPr="001658C1">
              <w:rPr>
                <w:rFonts w:ascii="Calibri" w:hAnsi="Calibri" w:cs="Calibri"/>
                <w:color w:val="auto"/>
                <w:sz w:val="22"/>
              </w:rPr>
              <w:t>promptly and</w:t>
            </w:r>
            <w:r w:rsidRPr="001658C1">
              <w:rPr>
                <w:rFonts w:ascii="Calibri" w:hAnsi="Calibri" w:cs="Calibri"/>
                <w:color w:val="auto"/>
                <w:sz w:val="22"/>
              </w:rPr>
              <w:t xml:space="preserve"> submit the full amount to the Treasurer. </w:t>
            </w:r>
          </w:p>
        </w:tc>
      </w:tr>
      <w:tr w:rsidR="00733086" w:rsidRPr="001658C1" w14:paraId="5383169B" w14:textId="77777777" w:rsidTr="007217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Borders>
              <w:left w:val="none" w:sz="0" w:space="0" w:color="auto"/>
              <w:right w:val="none" w:sz="0" w:space="0" w:color="auto"/>
            </w:tcBorders>
            <w:shd w:val="clear" w:color="auto" w:fill="FFFFFF" w:themeFill="background1"/>
            <w:vAlign w:val="center"/>
          </w:tcPr>
          <w:p w14:paraId="60750FE4" w14:textId="77777777" w:rsidR="00733086" w:rsidRPr="001658C1" w:rsidRDefault="00541E1B" w:rsidP="009823B2">
            <w:pPr>
              <w:jc w:val="center"/>
              <w:rPr>
                <w:rFonts w:ascii="Calibri" w:hAnsi="Calibri" w:cs="Calibri"/>
                <w:color w:val="auto"/>
                <w:sz w:val="22"/>
              </w:rPr>
            </w:pPr>
            <w:r w:rsidRPr="001658C1">
              <w:rPr>
                <w:rFonts w:ascii="Calibri" w:hAnsi="Calibri" w:cs="Calibri"/>
                <w:color w:val="auto"/>
                <w:sz w:val="22"/>
              </w:rPr>
              <w:t>ELECTRONIC</w:t>
            </w:r>
          </w:p>
        </w:tc>
        <w:tc>
          <w:tcPr>
            <w:tcW w:w="8096" w:type="dxa"/>
            <w:tcBorders>
              <w:left w:val="none" w:sz="0" w:space="0" w:color="auto"/>
              <w:right w:val="none" w:sz="0" w:space="0" w:color="auto"/>
            </w:tcBorders>
            <w:shd w:val="clear" w:color="auto" w:fill="FFFFFF" w:themeFill="background1"/>
            <w:vAlign w:val="center"/>
          </w:tcPr>
          <w:p w14:paraId="05EF9711" w14:textId="47913830" w:rsidR="00733086" w:rsidRPr="001658C1" w:rsidRDefault="00541E1B">
            <w:pP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1658C1">
              <w:rPr>
                <w:rFonts w:ascii="Calibri" w:hAnsi="Calibri" w:cs="Calibri"/>
                <w:color w:val="auto"/>
                <w:sz w:val="22"/>
              </w:rPr>
              <w:t xml:space="preserve">Donate directly through CAJM’s official Invest page: </w:t>
            </w:r>
            <w:hyperlink r:id="rId8" w:history="1">
              <w:r w:rsidR="009823B2" w:rsidRPr="001658C1">
                <w:rPr>
                  <w:rStyle w:val="Hyperlink"/>
                  <w:rFonts w:ascii="Calibri" w:hAnsi="Calibri" w:cs="Calibri"/>
                  <w:sz w:val="22"/>
                </w:rPr>
                <w:t>https://www.capitalareajustice.org/invest/</w:t>
              </w:r>
            </w:hyperlink>
            <w:r w:rsidR="009823B2" w:rsidRPr="001658C1">
              <w:rPr>
                <w:rFonts w:ascii="Calibri" w:hAnsi="Calibri" w:cs="Calibri"/>
                <w:color w:val="auto"/>
                <w:sz w:val="22"/>
              </w:rPr>
              <w:t xml:space="preserve"> </w:t>
            </w:r>
            <w:r w:rsidRPr="001658C1">
              <w:rPr>
                <w:rFonts w:ascii="Calibri" w:hAnsi="Calibri" w:cs="Calibri"/>
                <w:color w:val="auto"/>
                <w:sz w:val="22"/>
              </w:rPr>
              <w:t xml:space="preserve">. The site offers online giving, PayPal and </w:t>
            </w:r>
            <w:proofErr w:type="spellStart"/>
            <w:r w:rsidRPr="001658C1">
              <w:rPr>
                <w:rFonts w:ascii="Calibri" w:hAnsi="Calibri" w:cs="Calibri"/>
                <w:color w:val="auto"/>
                <w:sz w:val="22"/>
              </w:rPr>
              <w:t>Givelify</w:t>
            </w:r>
            <w:proofErr w:type="spellEnd"/>
            <w:r w:rsidRPr="001658C1">
              <w:rPr>
                <w:rFonts w:ascii="Calibri" w:hAnsi="Calibri" w:cs="Calibri"/>
                <w:color w:val="auto"/>
                <w:sz w:val="22"/>
              </w:rPr>
              <w:t xml:space="preserve"> options. Enter “Giving Tuesday” in any available notes/designation field so the Treasurer can allocate the gift appropriately. Tell your Champion the amount, date, and method so the gift can be logged; do not share payment credentials.</w:t>
            </w:r>
          </w:p>
        </w:tc>
      </w:tr>
    </w:tbl>
    <w:p w14:paraId="682B0A1A" w14:textId="77777777" w:rsidR="00C81C9F" w:rsidRDefault="00C81C9F" w:rsidP="00C81C9F">
      <w:pPr>
        <w:spacing w:after="0" w:line="240" w:lineRule="auto"/>
        <w:jc w:val="both"/>
        <w:rPr>
          <w:rFonts w:ascii="Calibri" w:hAnsi="Calibri" w:cs="Calibri"/>
          <w:sz w:val="22"/>
        </w:rPr>
      </w:pPr>
    </w:p>
    <w:p w14:paraId="67071152" w14:textId="133EB824" w:rsidR="00733086" w:rsidRPr="001658C1" w:rsidRDefault="00541E1B" w:rsidP="00C81C9F">
      <w:pPr>
        <w:spacing w:after="0" w:line="240" w:lineRule="auto"/>
        <w:jc w:val="both"/>
        <w:rPr>
          <w:rFonts w:ascii="Calibri" w:hAnsi="Calibri" w:cs="Calibri"/>
          <w:sz w:val="22"/>
        </w:rPr>
      </w:pPr>
      <w:r w:rsidRPr="001658C1">
        <w:rPr>
          <w:rFonts w:ascii="Calibri" w:hAnsi="Calibri" w:cs="Calibri"/>
          <w:sz w:val="22"/>
        </w:rPr>
        <w:t xml:space="preserve">If the electronic payment screen does not offer a notes/designation field, the donor should contact the </w:t>
      </w:r>
      <w:r w:rsidR="002463CE" w:rsidRPr="001658C1">
        <w:rPr>
          <w:rFonts w:ascii="Calibri" w:hAnsi="Calibri" w:cs="Calibri"/>
          <w:sz w:val="22"/>
        </w:rPr>
        <w:t>Champion</w:t>
      </w:r>
      <w:r w:rsidRPr="001658C1">
        <w:rPr>
          <w:rFonts w:ascii="Calibri" w:hAnsi="Calibri" w:cs="Calibri"/>
          <w:sz w:val="22"/>
        </w:rPr>
        <w:t xml:space="preserve"> with the transaction date, amount, and confirmation reference to request Giving Tuesday designation. Champions should record the gift as “pending verification” until confirmed.</w:t>
      </w:r>
    </w:p>
    <w:p w14:paraId="3AA0BBAE" w14:textId="77777777" w:rsidR="0072170F" w:rsidRDefault="0072170F" w:rsidP="0072170F">
      <w:pPr>
        <w:spacing w:after="0" w:line="240" w:lineRule="auto"/>
        <w:rPr>
          <w:rFonts w:ascii="Calibri" w:hAnsi="Calibri" w:cs="Calibri"/>
          <w:b/>
          <w:bCs/>
          <w:sz w:val="22"/>
        </w:rPr>
      </w:pPr>
    </w:p>
    <w:p w14:paraId="15306EE7" w14:textId="1F668248" w:rsidR="00733086" w:rsidRPr="0072170F" w:rsidRDefault="00541E1B" w:rsidP="0072170F">
      <w:pPr>
        <w:spacing w:after="0" w:line="240" w:lineRule="auto"/>
        <w:rPr>
          <w:rFonts w:ascii="Calibri" w:hAnsi="Calibri" w:cs="Calibri"/>
          <w:b/>
          <w:bCs/>
          <w:sz w:val="22"/>
        </w:rPr>
      </w:pPr>
      <w:r w:rsidRPr="0072170F">
        <w:rPr>
          <w:rFonts w:ascii="Calibri" w:hAnsi="Calibri" w:cs="Calibri"/>
          <w:b/>
          <w:bCs/>
          <w:sz w:val="22"/>
        </w:rPr>
        <w:t xml:space="preserve">Champion </w:t>
      </w:r>
      <w:r w:rsidR="002463CE" w:rsidRPr="0072170F">
        <w:rPr>
          <w:rFonts w:ascii="Calibri" w:hAnsi="Calibri" w:cs="Calibri"/>
          <w:b/>
          <w:bCs/>
          <w:sz w:val="22"/>
        </w:rPr>
        <w:t>C</w:t>
      </w:r>
      <w:r w:rsidRPr="0072170F">
        <w:rPr>
          <w:rFonts w:ascii="Calibri" w:hAnsi="Calibri" w:cs="Calibri"/>
          <w:b/>
          <w:bCs/>
          <w:sz w:val="22"/>
        </w:rPr>
        <w:t xml:space="preserve">ollection and </w:t>
      </w:r>
      <w:r w:rsidR="002463CE" w:rsidRPr="0072170F">
        <w:rPr>
          <w:rFonts w:ascii="Calibri" w:hAnsi="Calibri" w:cs="Calibri"/>
          <w:b/>
          <w:bCs/>
          <w:sz w:val="22"/>
        </w:rPr>
        <w:t>S</w:t>
      </w:r>
      <w:r w:rsidRPr="0072170F">
        <w:rPr>
          <w:rFonts w:ascii="Calibri" w:hAnsi="Calibri" w:cs="Calibri"/>
          <w:b/>
          <w:bCs/>
          <w:sz w:val="22"/>
        </w:rPr>
        <w:t>afeguarding</w:t>
      </w:r>
    </w:p>
    <w:p w14:paraId="01A24BE0" w14:textId="7EA70277" w:rsidR="00C81C9F" w:rsidRDefault="00541E1B" w:rsidP="00C81C9F">
      <w:pPr>
        <w:pStyle w:val="ListBullet"/>
        <w:numPr>
          <w:ilvl w:val="0"/>
          <w:numId w:val="11"/>
        </w:numPr>
        <w:rPr>
          <w:rFonts w:ascii="Calibri" w:hAnsi="Calibri" w:cs="Calibri"/>
          <w:sz w:val="22"/>
        </w:rPr>
      </w:pPr>
      <w:r w:rsidRPr="001658C1">
        <w:rPr>
          <w:rFonts w:ascii="Calibri" w:hAnsi="Calibri" w:cs="Calibri"/>
          <w:sz w:val="22"/>
        </w:rPr>
        <w:t xml:space="preserve">Record every donation on the </w:t>
      </w:r>
      <w:r w:rsidR="005A3A39">
        <w:rPr>
          <w:rFonts w:ascii="Calibri" w:hAnsi="Calibri" w:cs="Calibri"/>
          <w:sz w:val="22"/>
        </w:rPr>
        <w:t xml:space="preserve">Justice League </w:t>
      </w:r>
      <w:r w:rsidRPr="001658C1">
        <w:rPr>
          <w:rFonts w:ascii="Calibri" w:hAnsi="Calibri" w:cs="Calibri"/>
          <w:sz w:val="22"/>
        </w:rPr>
        <w:t xml:space="preserve">Champion </w:t>
      </w:r>
      <w:r w:rsidR="00397994">
        <w:rPr>
          <w:rFonts w:ascii="Calibri" w:hAnsi="Calibri" w:cs="Calibri"/>
          <w:sz w:val="22"/>
        </w:rPr>
        <w:t xml:space="preserve">Donation </w:t>
      </w:r>
      <w:r w:rsidRPr="001658C1">
        <w:rPr>
          <w:rFonts w:ascii="Calibri" w:hAnsi="Calibri" w:cs="Calibri"/>
          <w:sz w:val="22"/>
        </w:rPr>
        <w:t xml:space="preserve">Tracking, including </w:t>
      </w:r>
      <w:r w:rsidR="00675482" w:rsidRPr="001658C1">
        <w:rPr>
          <w:rFonts w:ascii="Calibri" w:hAnsi="Calibri" w:cs="Calibri"/>
          <w:sz w:val="22"/>
        </w:rPr>
        <w:t xml:space="preserve">date, </w:t>
      </w:r>
      <w:r w:rsidRPr="001658C1">
        <w:rPr>
          <w:rFonts w:ascii="Calibri" w:hAnsi="Calibri" w:cs="Calibri"/>
          <w:sz w:val="22"/>
        </w:rPr>
        <w:t>donor name, amount,</w:t>
      </w:r>
      <w:r w:rsidR="00675482" w:rsidRPr="001658C1">
        <w:rPr>
          <w:rFonts w:ascii="Calibri" w:hAnsi="Calibri" w:cs="Calibri"/>
          <w:sz w:val="22"/>
        </w:rPr>
        <w:t xml:space="preserve"> and</w:t>
      </w:r>
      <w:r w:rsidRPr="001658C1">
        <w:rPr>
          <w:rFonts w:ascii="Calibri" w:hAnsi="Calibri" w:cs="Calibri"/>
          <w:sz w:val="22"/>
        </w:rPr>
        <w:t xml:space="preserve"> payment method. </w:t>
      </w:r>
    </w:p>
    <w:p w14:paraId="53718F58" w14:textId="77777777" w:rsidR="00C81C9F" w:rsidRDefault="00C81C9F" w:rsidP="00C81C9F">
      <w:pPr>
        <w:pStyle w:val="ListBullet"/>
        <w:numPr>
          <w:ilvl w:val="0"/>
          <w:numId w:val="0"/>
        </w:numPr>
        <w:ind w:left="720"/>
        <w:rPr>
          <w:rFonts w:ascii="Calibri" w:hAnsi="Calibri" w:cs="Calibri"/>
          <w:sz w:val="22"/>
        </w:rPr>
      </w:pPr>
    </w:p>
    <w:p w14:paraId="5255563B" w14:textId="2342C44D" w:rsidR="00C81C9F" w:rsidRDefault="00541E1B" w:rsidP="00C81C9F">
      <w:pPr>
        <w:pStyle w:val="ListBullet"/>
        <w:numPr>
          <w:ilvl w:val="0"/>
          <w:numId w:val="11"/>
        </w:numPr>
        <w:rPr>
          <w:rFonts w:ascii="Calibri" w:hAnsi="Calibri" w:cs="Calibri"/>
          <w:sz w:val="22"/>
        </w:rPr>
      </w:pPr>
      <w:r w:rsidRPr="00C81C9F">
        <w:rPr>
          <w:rFonts w:ascii="Calibri" w:hAnsi="Calibri" w:cs="Calibri"/>
          <w:sz w:val="22"/>
        </w:rPr>
        <w:t xml:space="preserve">For cash and checks, safeguard funds immediately in a secure location; keep them separate from </w:t>
      </w:r>
      <w:r w:rsidR="009A7073" w:rsidRPr="00C81C9F">
        <w:rPr>
          <w:rFonts w:ascii="Calibri" w:hAnsi="Calibri" w:cs="Calibri"/>
          <w:sz w:val="22"/>
        </w:rPr>
        <w:t>other CAJM donations</w:t>
      </w:r>
      <w:r w:rsidRPr="00C81C9F">
        <w:rPr>
          <w:rFonts w:ascii="Calibri" w:hAnsi="Calibri" w:cs="Calibri"/>
          <w:sz w:val="22"/>
        </w:rPr>
        <w:t xml:space="preserve"> or congregational money. </w:t>
      </w:r>
    </w:p>
    <w:p w14:paraId="5E34918A" w14:textId="77777777" w:rsidR="00C81C9F" w:rsidRDefault="00C81C9F" w:rsidP="00C81C9F">
      <w:pPr>
        <w:pStyle w:val="ListBullet"/>
        <w:numPr>
          <w:ilvl w:val="0"/>
          <w:numId w:val="0"/>
        </w:numPr>
        <w:ind w:left="720"/>
        <w:rPr>
          <w:rFonts w:ascii="Calibri" w:hAnsi="Calibri" w:cs="Calibri"/>
          <w:sz w:val="22"/>
        </w:rPr>
      </w:pPr>
    </w:p>
    <w:p w14:paraId="08660671" w14:textId="469506D9" w:rsidR="00C81C9F" w:rsidRDefault="00541E1B" w:rsidP="00C81C9F">
      <w:pPr>
        <w:pStyle w:val="ListBullet"/>
        <w:numPr>
          <w:ilvl w:val="0"/>
          <w:numId w:val="11"/>
        </w:numPr>
        <w:rPr>
          <w:rFonts w:ascii="Calibri" w:hAnsi="Calibri" w:cs="Calibri"/>
          <w:sz w:val="22"/>
        </w:rPr>
      </w:pPr>
      <w:r w:rsidRPr="00C81C9F">
        <w:rPr>
          <w:rFonts w:ascii="Calibri" w:hAnsi="Calibri" w:cs="Calibri"/>
          <w:sz w:val="22"/>
        </w:rPr>
        <w:t>Provide donors with an acknowledgment of cash or check receipt when practical, noting the amount, date, and Champion name. The Treasurer/CAJM will issue any official contribution acknowledgment or annual giving statement.</w:t>
      </w:r>
    </w:p>
    <w:p w14:paraId="6926DED0" w14:textId="77777777" w:rsidR="00C81C9F" w:rsidRDefault="00C81C9F" w:rsidP="00C81C9F">
      <w:pPr>
        <w:pStyle w:val="ListBullet"/>
        <w:numPr>
          <w:ilvl w:val="0"/>
          <w:numId w:val="0"/>
        </w:numPr>
        <w:ind w:left="720"/>
        <w:rPr>
          <w:rFonts w:ascii="Calibri" w:hAnsi="Calibri" w:cs="Calibri"/>
          <w:sz w:val="22"/>
        </w:rPr>
      </w:pPr>
    </w:p>
    <w:p w14:paraId="2E0F7D32" w14:textId="21C04BC1" w:rsidR="00C81C9F" w:rsidRDefault="00541E1B" w:rsidP="00C81C9F">
      <w:pPr>
        <w:pStyle w:val="ListBullet"/>
        <w:numPr>
          <w:ilvl w:val="0"/>
          <w:numId w:val="11"/>
        </w:numPr>
        <w:rPr>
          <w:rFonts w:ascii="Calibri" w:hAnsi="Calibri" w:cs="Calibri"/>
          <w:sz w:val="22"/>
        </w:rPr>
      </w:pPr>
      <w:r w:rsidRPr="00C81C9F">
        <w:rPr>
          <w:rFonts w:ascii="Calibri" w:hAnsi="Calibri" w:cs="Calibri"/>
          <w:sz w:val="22"/>
        </w:rPr>
        <w:t>Do not photograph or transmit checks, banking information, or donors’ payment credentials through unsecured channels. Limit access to tracking forms containing donor information.</w:t>
      </w:r>
    </w:p>
    <w:p w14:paraId="78E3943A" w14:textId="77777777" w:rsidR="0072170F" w:rsidRDefault="0072170F" w:rsidP="0072170F">
      <w:pPr>
        <w:pStyle w:val="ListBullet"/>
        <w:numPr>
          <w:ilvl w:val="0"/>
          <w:numId w:val="0"/>
        </w:numPr>
        <w:ind w:left="720"/>
        <w:rPr>
          <w:rFonts w:ascii="Calibri" w:hAnsi="Calibri" w:cs="Calibri"/>
          <w:sz w:val="22"/>
        </w:rPr>
      </w:pPr>
    </w:p>
    <w:p w14:paraId="5465B605" w14:textId="66DE4AAC" w:rsidR="00733086" w:rsidRPr="00C81C9F" w:rsidRDefault="00541E1B" w:rsidP="00C81C9F">
      <w:pPr>
        <w:pStyle w:val="ListBullet"/>
        <w:numPr>
          <w:ilvl w:val="0"/>
          <w:numId w:val="11"/>
        </w:numPr>
        <w:rPr>
          <w:rFonts w:ascii="Calibri" w:hAnsi="Calibri" w:cs="Calibri"/>
          <w:sz w:val="22"/>
        </w:rPr>
      </w:pPr>
      <w:r w:rsidRPr="00C81C9F">
        <w:rPr>
          <w:rFonts w:ascii="Calibri" w:hAnsi="Calibri" w:cs="Calibri"/>
          <w:sz w:val="22"/>
        </w:rPr>
        <w:t>Notify the Treasurer promptly of a lost check, missing cash, suspected discrepancy, duplicate transaction, or other issue. Do not privately offset a shortage or alter records to conceal an error.</w:t>
      </w:r>
    </w:p>
    <w:p w14:paraId="5D04B076" w14:textId="3AE8BBE0" w:rsidR="00733086" w:rsidRPr="0072170F" w:rsidRDefault="00541E1B" w:rsidP="0072170F">
      <w:pPr>
        <w:rPr>
          <w:rFonts w:ascii="Calibri" w:hAnsi="Calibri" w:cs="Calibri"/>
          <w:b/>
          <w:bCs/>
          <w:sz w:val="22"/>
        </w:rPr>
      </w:pPr>
      <w:r w:rsidRPr="0072170F">
        <w:rPr>
          <w:rFonts w:ascii="Calibri" w:hAnsi="Calibri" w:cs="Calibri"/>
          <w:b/>
          <w:bCs/>
          <w:sz w:val="22"/>
        </w:rPr>
        <w:lastRenderedPageBreak/>
        <w:t>Turn-</w:t>
      </w:r>
      <w:r w:rsidR="00715F1A" w:rsidRPr="0072170F">
        <w:rPr>
          <w:rFonts w:ascii="Calibri" w:hAnsi="Calibri" w:cs="Calibri"/>
          <w:b/>
          <w:bCs/>
          <w:sz w:val="22"/>
        </w:rPr>
        <w:t>I</w:t>
      </w:r>
      <w:r w:rsidRPr="0072170F">
        <w:rPr>
          <w:rFonts w:ascii="Calibri" w:hAnsi="Calibri" w:cs="Calibri"/>
          <w:b/>
          <w:bCs/>
          <w:sz w:val="22"/>
        </w:rPr>
        <w:t xml:space="preserve">n </w:t>
      </w:r>
      <w:r w:rsidR="00715F1A" w:rsidRPr="0072170F">
        <w:rPr>
          <w:rFonts w:ascii="Calibri" w:hAnsi="Calibri" w:cs="Calibri"/>
          <w:b/>
          <w:bCs/>
          <w:sz w:val="22"/>
        </w:rPr>
        <w:t>D</w:t>
      </w:r>
      <w:r w:rsidRPr="0072170F">
        <w:rPr>
          <w:rFonts w:ascii="Calibri" w:hAnsi="Calibri" w:cs="Calibri"/>
          <w:b/>
          <w:bCs/>
          <w:sz w:val="22"/>
        </w:rPr>
        <w:t xml:space="preserve">eadline and </w:t>
      </w:r>
      <w:r w:rsidR="00715F1A" w:rsidRPr="0072170F">
        <w:rPr>
          <w:rFonts w:ascii="Calibri" w:hAnsi="Calibri" w:cs="Calibri"/>
          <w:b/>
          <w:bCs/>
          <w:sz w:val="22"/>
        </w:rPr>
        <w:t>H</w:t>
      </w:r>
      <w:r w:rsidRPr="0072170F">
        <w:rPr>
          <w:rFonts w:ascii="Calibri" w:hAnsi="Calibri" w:cs="Calibri"/>
          <w:b/>
          <w:bCs/>
          <w:sz w:val="22"/>
        </w:rPr>
        <w:t xml:space="preserve">andoff </w:t>
      </w:r>
      <w:r w:rsidR="00715F1A" w:rsidRPr="0072170F">
        <w:rPr>
          <w:rFonts w:ascii="Calibri" w:hAnsi="Calibri" w:cs="Calibri"/>
          <w:b/>
          <w:bCs/>
          <w:sz w:val="22"/>
        </w:rPr>
        <w:t>P</w:t>
      </w:r>
      <w:r w:rsidRPr="0072170F">
        <w:rPr>
          <w:rFonts w:ascii="Calibri" w:hAnsi="Calibri" w:cs="Calibri"/>
          <w:b/>
          <w:bCs/>
          <w:sz w:val="22"/>
        </w:rPr>
        <w:t>rocedure</w:t>
      </w:r>
    </w:p>
    <w:p w14:paraId="17F2861F" w14:textId="203C8BA1" w:rsidR="00733086" w:rsidRDefault="00541E1B" w:rsidP="0072170F">
      <w:pPr>
        <w:pStyle w:val="ListParagraph"/>
        <w:numPr>
          <w:ilvl w:val="0"/>
          <w:numId w:val="10"/>
        </w:numPr>
        <w:jc w:val="both"/>
        <w:rPr>
          <w:rFonts w:ascii="Calibri" w:hAnsi="Calibri" w:cs="Calibri"/>
          <w:sz w:val="22"/>
        </w:rPr>
      </w:pPr>
      <w:r w:rsidRPr="00C81C9F">
        <w:rPr>
          <w:rFonts w:ascii="Calibri" w:hAnsi="Calibri" w:cs="Calibri"/>
          <w:sz w:val="22"/>
        </w:rPr>
        <w:t>On or before Tuesday, December 1, 2026, arrange direct handoff of all collected cash and checks to the CAJM Treasurer. Contact the Treasurer in advance for the approved delivery time and location. Do not leave funds unattended.</w:t>
      </w:r>
    </w:p>
    <w:p w14:paraId="27261388" w14:textId="77777777" w:rsidR="00C81C9F" w:rsidRPr="00C81C9F" w:rsidRDefault="00C81C9F" w:rsidP="0072170F">
      <w:pPr>
        <w:pStyle w:val="ListParagraph"/>
        <w:jc w:val="both"/>
        <w:rPr>
          <w:rFonts w:ascii="Calibri" w:hAnsi="Calibri" w:cs="Calibri"/>
          <w:sz w:val="22"/>
        </w:rPr>
      </w:pPr>
    </w:p>
    <w:p w14:paraId="68BFF49C" w14:textId="7A352DCF" w:rsidR="00C81C9F" w:rsidRPr="00C81C9F" w:rsidRDefault="00541E1B" w:rsidP="0072170F">
      <w:pPr>
        <w:pStyle w:val="ListParagraph"/>
        <w:numPr>
          <w:ilvl w:val="0"/>
          <w:numId w:val="10"/>
        </w:numPr>
        <w:jc w:val="both"/>
        <w:rPr>
          <w:rFonts w:ascii="Calibri" w:hAnsi="Calibri" w:cs="Calibri"/>
          <w:sz w:val="22"/>
        </w:rPr>
      </w:pPr>
      <w:r w:rsidRPr="00C81C9F">
        <w:rPr>
          <w:rFonts w:ascii="Calibri" w:hAnsi="Calibri" w:cs="Calibri"/>
          <w:sz w:val="22"/>
        </w:rPr>
        <w:t xml:space="preserve">Bring the completed </w:t>
      </w:r>
      <w:r w:rsidR="008741C9">
        <w:rPr>
          <w:rFonts w:ascii="Calibri" w:hAnsi="Calibri" w:cs="Calibri"/>
          <w:sz w:val="22"/>
        </w:rPr>
        <w:t>Justice League Donation</w:t>
      </w:r>
      <w:r w:rsidRPr="00C81C9F">
        <w:rPr>
          <w:rFonts w:ascii="Calibri" w:hAnsi="Calibri" w:cs="Calibri"/>
          <w:sz w:val="22"/>
        </w:rPr>
        <w:t xml:space="preserve"> Track</w:t>
      </w:r>
      <w:r w:rsidR="008741C9">
        <w:rPr>
          <w:rFonts w:ascii="Calibri" w:hAnsi="Calibri" w:cs="Calibri"/>
          <w:sz w:val="22"/>
        </w:rPr>
        <w:t>er</w:t>
      </w:r>
      <w:r w:rsidRPr="00C81C9F">
        <w:rPr>
          <w:rFonts w:ascii="Calibri" w:hAnsi="Calibri" w:cs="Calibri"/>
          <w:sz w:val="22"/>
        </w:rPr>
        <w:t xml:space="preserve"> and organize checks and cash by payment type. Count the cash and confirm the number and face value of checks before handoff.</w:t>
      </w:r>
    </w:p>
    <w:p w14:paraId="6CE8F4CE" w14:textId="77777777" w:rsidR="00C81C9F" w:rsidRDefault="00C81C9F" w:rsidP="0072170F">
      <w:pPr>
        <w:pStyle w:val="ListParagraph"/>
        <w:jc w:val="both"/>
        <w:rPr>
          <w:rFonts w:ascii="Calibri" w:hAnsi="Calibri" w:cs="Calibri"/>
          <w:sz w:val="22"/>
        </w:rPr>
      </w:pPr>
    </w:p>
    <w:p w14:paraId="5999FE6A" w14:textId="5F08BA89" w:rsidR="00733086" w:rsidRPr="00C81C9F" w:rsidRDefault="00541E1B" w:rsidP="0072170F">
      <w:pPr>
        <w:pStyle w:val="ListParagraph"/>
        <w:numPr>
          <w:ilvl w:val="0"/>
          <w:numId w:val="10"/>
        </w:numPr>
        <w:jc w:val="both"/>
        <w:rPr>
          <w:rFonts w:ascii="Calibri" w:hAnsi="Calibri" w:cs="Calibri"/>
          <w:sz w:val="22"/>
        </w:rPr>
      </w:pPr>
      <w:r w:rsidRPr="00C81C9F">
        <w:rPr>
          <w:rFonts w:ascii="Calibri" w:hAnsi="Calibri" w:cs="Calibri"/>
          <w:sz w:val="22"/>
        </w:rPr>
        <w:t xml:space="preserve">Complete a two-party handoff with the Treasurer or an expressly authorized </w:t>
      </w:r>
      <w:proofErr w:type="gramStart"/>
      <w:r w:rsidRPr="00C81C9F">
        <w:rPr>
          <w:rFonts w:ascii="Calibri" w:hAnsi="Calibri" w:cs="Calibri"/>
          <w:sz w:val="22"/>
        </w:rPr>
        <w:t>designee</w:t>
      </w:r>
      <w:proofErr w:type="gramEnd"/>
      <w:r w:rsidRPr="00C81C9F">
        <w:rPr>
          <w:rFonts w:ascii="Calibri" w:hAnsi="Calibri" w:cs="Calibri"/>
          <w:sz w:val="22"/>
        </w:rPr>
        <w:t>: both parties confirm the amount of cash, number and total of checks, date, and any discrepancies. Retain a copy or acknowledgment of the submission.</w:t>
      </w:r>
    </w:p>
    <w:p w14:paraId="06609CC3" w14:textId="77777777" w:rsidR="00C81C9F" w:rsidRDefault="00C81C9F" w:rsidP="0072170F">
      <w:pPr>
        <w:pStyle w:val="ListParagraph"/>
        <w:jc w:val="both"/>
        <w:rPr>
          <w:rFonts w:ascii="Calibri" w:hAnsi="Calibri" w:cs="Calibri"/>
          <w:sz w:val="22"/>
        </w:rPr>
      </w:pPr>
    </w:p>
    <w:p w14:paraId="03C2136F" w14:textId="40047746" w:rsidR="00733086" w:rsidRPr="00C81C9F" w:rsidRDefault="00541E1B" w:rsidP="0072170F">
      <w:pPr>
        <w:pStyle w:val="ListParagraph"/>
        <w:numPr>
          <w:ilvl w:val="0"/>
          <w:numId w:val="10"/>
        </w:numPr>
        <w:jc w:val="both"/>
        <w:rPr>
          <w:rFonts w:ascii="Calibri" w:hAnsi="Calibri" w:cs="Calibri"/>
          <w:sz w:val="22"/>
        </w:rPr>
      </w:pPr>
      <w:r w:rsidRPr="00C81C9F">
        <w:rPr>
          <w:rFonts w:ascii="Calibri" w:hAnsi="Calibri" w:cs="Calibri"/>
          <w:sz w:val="22"/>
        </w:rPr>
        <w:t>For electronic gifts, submit the corresponding tracking entries. Do not submit credit-card details or donor login information.</w:t>
      </w:r>
    </w:p>
    <w:p w14:paraId="6CA13EBD" w14:textId="77777777" w:rsidR="00C81C9F" w:rsidRDefault="00C81C9F" w:rsidP="0072170F">
      <w:pPr>
        <w:pStyle w:val="ListParagraph"/>
        <w:jc w:val="both"/>
        <w:rPr>
          <w:rFonts w:ascii="Calibri" w:hAnsi="Calibri" w:cs="Calibri"/>
          <w:sz w:val="22"/>
        </w:rPr>
      </w:pPr>
    </w:p>
    <w:p w14:paraId="47704484" w14:textId="436AA0A2" w:rsidR="00733086" w:rsidRPr="00C81C9F" w:rsidRDefault="00541E1B" w:rsidP="0072170F">
      <w:pPr>
        <w:pStyle w:val="ListParagraph"/>
        <w:numPr>
          <w:ilvl w:val="0"/>
          <w:numId w:val="10"/>
        </w:numPr>
        <w:jc w:val="both"/>
        <w:rPr>
          <w:rFonts w:ascii="Calibri" w:hAnsi="Calibri" w:cs="Calibri"/>
          <w:sz w:val="22"/>
        </w:rPr>
      </w:pPr>
      <w:r w:rsidRPr="00C81C9F">
        <w:rPr>
          <w:rFonts w:ascii="Calibri" w:hAnsi="Calibri" w:cs="Calibri"/>
          <w:sz w:val="22"/>
        </w:rPr>
        <w:t>If any gift arrives after the deadline, notify the Treasurer immediately and follow the Treasurer’s instructions. Do not include late or unverified gifts in the final December 1 total without Treasurer confirmation.</w:t>
      </w:r>
    </w:p>
    <w:p w14:paraId="390168D3" w14:textId="2638DE37" w:rsidR="00733086" w:rsidRPr="0072170F" w:rsidRDefault="00541E1B" w:rsidP="0072170F">
      <w:pPr>
        <w:rPr>
          <w:rFonts w:ascii="Calibri" w:hAnsi="Calibri" w:cs="Calibri"/>
          <w:b/>
          <w:bCs/>
          <w:sz w:val="22"/>
        </w:rPr>
      </w:pPr>
      <w:r w:rsidRPr="0072170F">
        <w:rPr>
          <w:rFonts w:ascii="Calibri" w:hAnsi="Calibri" w:cs="Calibri"/>
          <w:b/>
          <w:bCs/>
          <w:sz w:val="22"/>
        </w:rPr>
        <w:t xml:space="preserve">Treasurer </w:t>
      </w:r>
      <w:r w:rsidR="001658C1" w:rsidRPr="0072170F">
        <w:rPr>
          <w:rFonts w:ascii="Calibri" w:hAnsi="Calibri" w:cs="Calibri"/>
          <w:b/>
          <w:bCs/>
          <w:sz w:val="22"/>
        </w:rPr>
        <w:t>V</w:t>
      </w:r>
      <w:r w:rsidRPr="0072170F">
        <w:rPr>
          <w:rFonts w:ascii="Calibri" w:hAnsi="Calibri" w:cs="Calibri"/>
          <w:b/>
          <w:bCs/>
          <w:sz w:val="22"/>
        </w:rPr>
        <w:t xml:space="preserve">erification, </w:t>
      </w:r>
      <w:r w:rsidR="001658C1" w:rsidRPr="0072170F">
        <w:rPr>
          <w:rFonts w:ascii="Calibri" w:hAnsi="Calibri" w:cs="Calibri"/>
          <w:b/>
          <w:bCs/>
          <w:sz w:val="22"/>
        </w:rPr>
        <w:t>R</w:t>
      </w:r>
      <w:r w:rsidRPr="0072170F">
        <w:rPr>
          <w:rFonts w:ascii="Calibri" w:hAnsi="Calibri" w:cs="Calibri"/>
          <w:b/>
          <w:bCs/>
          <w:sz w:val="22"/>
        </w:rPr>
        <w:t xml:space="preserve">econciliation, and </w:t>
      </w:r>
      <w:r w:rsidR="001658C1" w:rsidRPr="0072170F">
        <w:rPr>
          <w:rFonts w:ascii="Calibri" w:hAnsi="Calibri" w:cs="Calibri"/>
          <w:b/>
          <w:bCs/>
          <w:sz w:val="22"/>
        </w:rPr>
        <w:t>R</w:t>
      </w:r>
      <w:r w:rsidRPr="0072170F">
        <w:rPr>
          <w:rFonts w:ascii="Calibri" w:hAnsi="Calibri" w:cs="Calibri"/>
          <w:b/>
          <w:bCs/>
          <w:sz w:val="22"/>
        </w:rPr>
        <w:t>eporting</w:t>
      </w:r>
    </w:p>
    <w:p w14:paraId="061F3D93" w14:textId="66293302" w:rsidR="00733086" w:rsidRPr="001658C1" w:rsidRDefault="00541E1B" w:rsidP="001658C1">
      <w:pPr>
        <w:jc w:val="both"/>
        <w:rPr>
          <w:rFonts w:ascii="Calibri" w:hAnsi="Calibri" w:cs="Calibri"/>
          <w:sz w:val="22"/>
        </w:rPr>
      </w:pPr>
      <w:r w:rsidRPr="001658C1">
        <w:rPr>
          <w:rFonts w:ascii="Calibri" w:hAnsi="Calibri" w:cs="Calibri"/>
          <w:sz w:val="22"/>
        </w:rPr>
        <w:t xml:space="preserve">The Treasurer will reconcile submitted cash and checks against </w:t>
      </w:r>
      <w:r w:rsidR="00FA2100">
        <w:rPr>
          <w:rFonts w:ascii="Calibri" w:hAnsi="Calibri" w:cs="Calibri"/>
          <w:sz w:val="22"/>
        </w:rPr>
        <w:t>donation</w:t>
      </w:r>
      <w:r w:rsidRPr="001658C1">
        <w:rPr>
          <w:rFonts w:ascii="Calibri" w:hAnsi="Calibri" w:cs="Calibri"/>
          <w:sz w:val="22"/>
        </w:rPr>
        <w:t xml:space="preserve"> tracking forms, deposit records, and electronic payment reports; identify duplicates, reversals, or unverified items; and assign contributions to the Giving Tuesday </w:t>
      </w:r>
      <w:r w:rsidR="00866FCB">
        <w:rPr>
          <w:rFonts w:ascii="Calibri" w:hAnsi="Calibri" w:cs="Calibri"/>
          <w:sz w:val="22"/>
        </w:rPr>
        <w:t>fundraiser</w:t>
      </w:r>
      <w:r w:rsidRPr="001658C1">
        <w:rPr>
          <w:rFonts w:ascii="Calibri" w:hAnsi="Calibri" w:cs="Calibri"/>
          <w:sz w:val="22"/>
        </w:rPr>
        <w:t xml:space="preserve">. Champion totals are preliminary until the Treasurer verifies and reconciles them. </w:t>
      </w:r>
    </w:p>
    <w:p w14:paraId="7789D87C" w14:textId="408EC19A" w:rsidR="00733086" w:rsidRPr="0072170F" w:rsidRDefault="00541E1B" w:rsidP="0072170F">
      <w:pPr>
        <w:rPr>
          <w:rFonts w:ascii="Calibri" w:hAnsi="Calibri" w:cs="Calibri"/>
          <w:b/>
          <w:bCs/>
          <w:sz w:val="22"/>
        </w:rPr>
      </w:pPr>
      <w:r w:rsidRPr="0072170F">
        <w:rPr>
          <w:rFonts w:ascii="Calibri" w:hAnsi="Calibri" w:cs="Calibri"/>
          <w:b/>
          <w:bCs/>
          <w:sz w:val="22"/>
        </w:rPr>
        <w:t xml:space="preserve">CAJM </w:t>
      </w:r>
      <w:r w:rsidR="001658C1" w:rsidRPr="0072170F">
        <w:rPr>
          <w:rFonts w:ascii="Calibri" w:hAnsi="Calibri" w:cs="Calibri"/>
          <w:b/>
          <w:bCs/>
          <w:sz w:val="22"/>
        </w:rPr>
        <w:t>M</w:t>
      </w:r>
      <w:r w:rsidRPr="0072170F">
        <w:rPr>
          <w:rFonts w:ascii="Calibri" w:hAnsi="Calibri" w:cs="Calibri"/>
          <w:b/>
          <w:bCs/>
          <w:sz w:val="22"/>
        </w:rPr>
        <w:t xml:space="preserve">ember </w:t>
      </w:r>
      <w:r w:rsidR="001658C1" w:rsidRPr="0072170F">
        <w:rPr>
          <w:rFonts w:ascii="Calibri" w:hAnsi="Calibri" w:cs="Calibri"/>
          <w:b/>
          <w:bCs/>
          <w:sz w:val="22"/>
        </w:rPr>
        <w:t>G</w:t>
      </w:r>
      <w:r w:rsidRPr="0072170F">
        <w:rPr>
          <w:rFonts w:ascii="Calibri" w:hAnsi="Calibri" w:cs="Calibri"/>
          <w:b/>
          <w:bCs/>
          <w:sz w:val="22"/>
        </w:rPr>
        <w:t xml:space="preserve">iving and </w:t>
      </w:r>
      <w:r w:rsidR="001658C1" w:rsidRPr="0072170F">
        <w:rPr>
          <w:rFonts w:ascii="Calibri" w:hAnsi="Calibri" w:cs="Calibri"/>
          <w:b/>
          <w:bCs/>
          <w:sz w:val="22"/>
        </w:rPr>
        <w:t>A</w:t>
      </w:r>
      <w:r w:rsidRPr="0072170F">
        <w:rPr>
          <w:rFonts w:ascii="Calibri" w:hAnsi="Calibri" w:cs="Calibri"/>
          <w:b/>
          <w:bCs/>
          <w:sz w:val="22"/>
        </w:rPr>
        <w:t>cknowledgments</w:t>
      </w:r>
    </w:p>
    <w:p w14:paraId="7E431410" w14:textId="1C91CD89" w:rsidR="00733086" w:rsidRPr="001658C1" w:rsidRDefault="00541E1B" w:rsidP="001658C1">
      <w:pPr>
        <w:jc w:val="both"/>
        <w:rPr>
          <w:rFonts w:ascii="Calibri" w:hAnsi="Calibri" w:cs="Calibri"/>
          <w:sz w:val="22"/>
        </w:rPr>
      </w:pPr>
      <w:r w:rsidRPr="001658C1">
        <w:rPr>
          <w:rFonts w:ascii="Calibri" w:hAnsi="Calibri" w:cs="Calibri"/>
          <w:sz w:val="22"/>
        </w:rPr>
        <w:t xml:space="preserve">Giving Tuesday donations made by CAJM members will count toward their overall giving for the year and will be reflected on their year-end giving statements, subject to verification in CAJM’s financial records. </w:t>
      </w:r>
      <w:r w:rsidR="001658C1" w:rsidRPr="001658C1">
        <w:rPr>
          <w:rFonts w:ascii="Calibri" w:hAnsi="Calibri" w:cs="Calibri"/>
          <w:sz w:val="22"/>
        </w:rPr>
        <w:t>Non-member</w:t>
      </w:r>
      <w:r w:rsidRPr="001658C1">
        <w:rPr>
          <w:rFonts w:ascii="Calibri" w:hAnsi="Calibri" w:cs="Calibri"/>
          <w:sz w:val="22"/>
        </w:rPr>
        <w:t xml:space="preserve"> donors may request acknowledgment from the Treasurer. </w:t>
      </w:r>
    </w:p>
    <w:p w14:paraId="6E65B64D" w14:textId="5A87E203" w:rsidR="00733086" w:rsidRPr="0072170F" w:rsidRDefault="00541E1B" w:rsidP="0072170F">
      <w:pPr>
        <w:rPr>
          <w:rFonts w:ascii="Calibri" w:hAnsi="Calibri" w:cs="Calibri"/>
          <w:b/>
          <w:bCs/>
          <w:sz w:val="22"/>
        </w:rPr>
      </w:pPr>
      <w:r w:rsidRPr="0072170F">
        <w:rPr>
          <w:rFonts w:ascii="Calibri" w:hAnsi="Calibri" w:cs="Calibri"/>
          <w:b/>
          <w:bCs/>
          <w:sz w:val="22"/>
        </w:rPr>
        <w:t xml:space="preserve">Quick </w:t>
      </w:r>
      <w:r w:rsidR="001658C1" w:rsidRPr="0072170F">
        <w:rPr>
          <w:rFonts w:ascii="Calibri" w:hAnsi="Calibri" w:cs="Calibri"/>
          <w:b/>
          <w:bCs/>
          <w:sz w:val="22"/>
        </w:rPr>
        <w:t>R</w:t>
      </w:r>
      <w:r w:rsidRPr="0072170F">
        <w:rPr>
          <w:rFonts w:ascii="Calibri" w:hAnsi="Calibri" w:cs="Calibri"/>
          <w:b/>
          <w:bCs/>
          <w:sz w:val="22"/>
        </w:rPr>
        <w:t xml:space="preserve">eference for </w:t>
      </w:r>
      <w:r w:rsidR="001658C1" w:rsidRPr="0072170F">
        <w:rPr>
          <w:rFonts w:ascii="Calibri" w:hAnsi="Calibri" w:cs="Calibri"/>
          <w:b/>
          <w:bCs/>
          <w:sz w:val="22"/>
        </w:rPr>
        <w:t>D</w:t>
      </w:r>
      <w:r w:rsidRPr="0072170F">
        <w:rPr>
          <w:rFonts w:ascii="Calibri" w:hAnsi="Calibri" w:cs="Calibri"/>
          <w:b/>
          <w:bCs/>
          <w:sz w:val="22"/>
        </w:rPr>
        <w:t>onors</w:t>
      </w:r>
    </w:p>
    <w:p w14:paraId="73B8F69E" w14:textId="77777777" w:rsidR="00C81C9F" w:rsidRDefault="00541E1B" w:rsidP="00C81C9F">
      <w:pPr>
        <w:rPr>
          <w:rFonts w:ascii="Calibri" w:hAnsi="Calibri" w:cs="Calibri"/>
          <w:sz w:val="22"/>
        </w:rPr>
      </w:pPr>
      <w:r w:rsidRPr="001658C1">
        <w:rPr>
          <w:rFonts w:ascii="Calibri" w:hAnsi="Calibri" w:cs="Calibri"/>
          <w:b/>
          <w:bCs/>
          <w:sz w:val="22"/>
        </w:rPr>
        <w:t>Checks:</w:t>
      </w:r>
      <w:r w:rsidRPr="001658C1">
        <w:rPr>
          <w:rFonts w:ascii="Calibri" w:hAnsi="Calibri" w:cs="Calibri"/>
          <w:sz w:val="22"/>
        </w:rPr>
        <w:t xml:space="preserve"> Pay to “Capital Area Justice Ministry”; memo “Giving Tuesday”; deliver to your Champion.  </w:t>
      </w:r>
    </w:p>
    <w:p w14:paraId="337C5205" w14:textId="77777777" w:rsidR="00C81C9F" w:rsidRDefault="00541E1B" w:rsidP="00C81C9F">
      <w:pPr>
        <w:rPr>
          <w:rFonts w:ascii="Calibri" w:hAnsi="Calibri" w:cs="Calibri"/>
          <w:sz w:val="22"/>
        </w:rPr>
      </w:pPr>
      <w:r w:rsidRPr="001658C1">
        <w:rPr>
          <w:rFonts w:ascii="Calibri" w:hAnsi="Calibri" w:cs="Calibri"/>
          <w:b/>
          <w:bCs/>
          <w:sz w:val="22"/>
        </w:rPr>
        <w:t xml:space="preserve">Cash: </w:t>
      </w:r>
      <w:r w:rsidRPr="001658C1">
        <w:rPr>
          <w:rFonts w:ascii="Calibri" w:hAnsi="Calibri" w:cs="Calibri"/>
          <w:sz w:val="22"/>
        </w:rPr>
        <w:t xml:space="preserve">Deliver to your Champion for documentation and secure turn-in.  </w:t>
      </w:r>
    </w:p>
    <w:p w14:paraId="4F0F97FD" w14:textId="58F11340" w:rsidR="00733086" w:rsidRPr="001658C1" w:rsidRDefault="00541E1B" w:rsidP="00C81C9F">
      <w:pPr>
        <w:rPr>
          <w:rFonts w:ascii="Calibri" w:hAnsi="Calibri" w:cs="Calibri"/>
          <w:sz w:val="22"/>
        </w:rPr>
      </w:pPr>
      <w:r w:rsidRPr="001658C1">
        <w:rPr>
          <w:rFonts w:ascii="Calibri" w:hAnsi="Calibri" w:cs="Calibri"/>
          <w:b/>
          <w:bCs/>
          <w:sz w:val="22"/>
        </w:rPr>
        <w:t>Online:</w:t>
      </w:r>
      <w:r w:rsidRPr="001658C1">
        <w:rPr>
          <w:rFonts w:ascii="Calibri" w:hAnsi="Calibri" w:cs="Calibri"/>
          <w:sz w:val="22"/>
        </w:rPr>
        <w:t xml:space="preserve"> Visit </w:t>
      </w:r>
      <w:hyperlink r:id="rId9" w:history="1">
        <w:r w:rsidR="001658C1" w:rsidRPr="001658C1">
          <w:rPr>
            <w:rStyle w:val="Hyperlink"/>
            <w:rFonts w:ascii="Calibri" w:hAnsi="Calibri" w:cs="Calibri"/>
            <w:sz w:val="22"/>
          </w:rPr>
          <w:t>https://www.capitalareajustice.org/invest/</w:t>
        </w:r>
      </w:hyperlink>
      <w:r w:rsidRPr="001658C1">
        <w:rPr>
          <w:rFonts w:ascii="Calibri" w:hAnsi="Calibri" w:cs="Calibri"/>
          <w:sz w:val="22"/>
        </w:rPr>
        <w:t xml:space="preserve">; use the available online, PayPal, or </w:t>
      </w:r>
      <w:proofErr w:type="spellStart"/>
      <w:r w:rsidRPr="001658C1">
        <w:rPr>
          <w:rFonts w:ascii="Calibri" w:hAnsi="Calibri" w:cs="Calibri"/>
          <w:sz w:val="22"/>
        </w:rPr>
        <w:t>Givelify</w:t>
      </w:r>
      <w:proofErr w:type="spellEnd"/>
      <w:r w:rsidRPr="001658C1">
        <w:rPr>
          <w:rFonts w:ascii="Calibri" w:hAnsi="Calibri" w:cs="Calibri"/>
          <w:sz w:val="22"/>
        </w:rPr>
        <w:t xml:space="preserve"> option; designate “Giving Tuesday” in notes when available; inform your Champion of the donation details.</w:t>
      </w:r>
    </w:p>
    <w:p w14:paraId="2446B408" w14:textId="68D2B826" w:rsidR="00733086" w:rsidRPr="0072170F" w:rsidRDefault="00541E1B" w:rsidP="0072170F">
      <w:pPr>
        <w:rPr>
          <w:rFonts w:ascii="Calibri" w:hAnsi="Calibri" w:cs="Calibri"/>
          <w:b/>
          <w:bCs/>
          <w:sz w:val="22"/>
        </w:rPr>
      </w:pPr>
      <w:r w:rsidRPr="0072170F">
        <w:rPr>
          <w:rFonts w:ascii="Calibri" w:hAnsi="Calibri" w:cs="Calibri"/>
          <w:b/>
          <w:bCs/>
          <w:sz w:val="22"/>
        </w:rPr>
        <w:t xml:space="preserve">Questions / </w:t>
      </w:r>
      <w:r w:rsidR="001658C1" w:rsidRPr="0072170F">
        <w:rPr>
          <w:rFonts w:ascii="Calibri" w:hAnsi="Calibri" w:cs="Calibri"/>
          <w:b/>
          <w:bCs/>
          <w:sz w:val="22"/>
        </w:rPr>
        <w:t>E</w:t>
      </w:r>
      <w:r w:rsidRPr="0072170F">
        <w:rPr>
          <w:rFonts w:ascii="Calibri" w:hAnsi="Calibri" w:cs="Calibri"/>
          <w:b/>
          <w:bCs/>
          <w:sz w:val="22"/>
        </w:rPr>
        <w:t>xceptions</w:t>
      </w:r>
    </w:p>
    <w:p w14:paraId="477558B1" w14:textId="45EA5371" w:rsidR="00733086" w:rsidRPr="001658C1" w:rsidRDefault="00541E1B">
      <w:pPr>
        <w:rPr>
          <w:rFonts w:ascii="Calibri" w:hAnsi="Calibri" w:cs="Calibri"/>
          <w:sz w:val="22"/>
        </w:rPr>
      </w:pPr>
      <w:r w:rsidRPr="00C81C9F">
        <w:rPr>
          <w:rFonts w:ascii="Calibri" w:hAnsi="Calibri" w:cs="Calibri"/>
          <w:b/>
          <w:bCs/>
          <w:sz w:val="22"/>
        </w:rPr>
        <w:t xml:space="preserve">CAJM Treasurer </w:t>
      </w:r>
      <w:r w:rsidRPr="001658C1">
        <w:rPr>
          <w:rFonts w:ascii="Calibri" w:hAnsi="Calibri" w:cs="Calibri"/>
          <w:sz w:val="22"/>
        </w:rPr>
        <w:t xml:space="preserve">| </w:t>
      </w:r>
      <w:hyperlink r:id="rId10" w:history="1">
        <w:r w:rsidR="001658C1" w:rsidRPr="001658C1">
          <w:rPr>
            <w:rStyle w:val="Hyperlink"/>
            <w:rFonts w:ascii="Calibri" w:hAnsi="Calibri" w:cs="Calibri"/>
            <w:sz w:val="22"/>
          </w:rPr>
          <w:t>treasurer@capitalareajustice.org</w:t>
        </w:r>
      </w:hyperlink>
      <w:r w:rsidR="001658C1" w:rsidRPr="001658C1">
        <w:rPr>
          <w:rFonts w:ascii="Calibri" w:hAnsi="Calibri" w:cs="Calibri"/>
          <w:sz w:val="22"/>
        </w:rPr>
        <w:t xml:space="preserve"> </w:t>
      </w:r>
      <w:r w:rsidRPr="001658C1">
        <w:rPr>
          <w:rFonts w:ascii="Calibri" w:hAnsi="Calibri" w:cs="Calibri"/>
          <w:sz w:val="22"/>
        </w:rPr>
        <w:br/>
      </w:r>
      <w:r w:rsidRPr="00C81C9F">
        <w:rPr>
          <w:rFonts w:ascii="Calibri" w:hAnsi="Calibri" w:cs="Calibri"/>
          <w:b/>
          <w:bCs/>
          <w:sz w:val="22"/>
        </w:rPr>
        <w:t>Website</w:t>
      </w:r>
      <w:r w:rsidRPr="001658C1">
        <w:rPr>
          <w:rFonts w:ascii="Calibri" w:hAnsi="Calibri" w:cs="Calibri"/>
          <w:sz w:val="22"/>
        </w:rPr>
        <w:t xml:space="preserve"> | </w:t>
      </w:r>
      <w:hyperlink r:id="rId11" w:history="1">
        <w:r w:rsidR="001658C1" w:rsidRPr="001658C1">
          <w:rPr>
            <w:rStyle w:val="Hyperlink"/>
            <w:rFonts w:ascii="Calibri" w:hAnsi="Calibri" w:cs="Calibri"/>
            <w:sz w:val="22"/>
          </w:rPr>
          <w:t>www.capitalareajustice.org</w:t>
        </w:r>
      </w:hyperlink>
      <w:r w:rsidR="001658C1" w:rsidRPr="001658C1">
        <w:rPr>
          <w:rFonts w:ascii="Calibri" w:hAnsi="Calibri" w:cs="Calibri"/>
          <w:sz w:val="22"/>
        </w:rPr>
        <w:t xml:space="preserve"> </w:t>
      </w:r>
      <w:r w:rsidRPr="001658C1">
        <w:rPr>
          <w:rFonts w:ascii="Calibri" w:hAnsi="Calibri" w:cs="Calibri"/>
          <w:sz w:val="22"/>
        </w:rPr>
        <w:br/>
        <w:t>Any exception to the collection or handoff process must be approved by the Treasurer in advance.</w:t>
      </w:r>
    </w:p>
    <w:sectPr w:rsidR="00733086" w:rsidRPr="001658C1" w:rsidSect="00034616">
      <w:footerReference w:type="default" r:id="rId12"/>
      <w:pgSz w:w="12240" w:h="15840"/>
      <w:pgMar w:top="1008" w:right="1181" w:bottom="936"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4ED70" w14:textId="77777777" w:rsidR="007B7DBB" w:rsidRDefault="007B7DBB">
      <w:pPr>
        <w:spacing w:after="0" w:line="240" w:lineRule="auto"/>
      </w:pPr>
      <w:r>
        <w:separator/>
      </w:r>
    </w:p>
  </w:endnote>
  <w:endnote w:type="continuationSeparator" w:id="0">
    <w:p w14:paraId="1D5BDEC0" w14:textId="77777777" w:rsidR="007B7DBB" w:rsidRDefault="007B7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612F3" w14:textId="50336301" w:rsidR="00733086" w:rsidRDefault="00541E1B">
    <w:pPr>
      <w:pStyle w:val="Footer"/>
      <w:jc w:val="center"/>
    </w:pPr>
    <w:r>
      <w:rPr>
        <w:color w:val="5A6873"/>
        <w:sz w:val="16"/>
      </w:rPr>
      <w:t xml:space="preserve">JUSTICE </w:t>
    </w:r>
    <w:r w:rsidR="001658C1">
      <w:rPr>
        <w:color w:val="5A6873"/>
        <w:sz w:val="16"/>
      </w:rPr>
      <w:t>LEAGUE • UNITED</w:t>
    </w:r>
    <w:r>
      <w:rPr>
        <w:color w:val="5A6873"/>
        <w:sz w:val="16"/>
      </w:rPr>
      <w:t xml:space="preserve"> FOR JUSTICE. POWERED BY COMMUNITY.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D5237" w14:textId="77777777" w:rsidR="007B7DBB" w:rsidRDefault="007B7DBB">
      <w:pPr>
        <w:spacing w:after="0" w:line="240" w:lineRule="auto"/>
      </w:pPr>
      <w:r>
        <w:separator/>
      </w:r>
    </w:p>
  </w:footnote>
  <w:footnote w:type="continuationSeparator" w:id="0">
    <w:p w14:paraId="2C2DB72F" w14:textId="77777777" w:rsidR="007B7DBB" w:rsidRDefault="007B7D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1A94001"/>
    <w:multiLevelType w:val="hybridMultilevel"/>
    <w:tmpl w:val="64AA5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B2407A"/>
    <w:multiLevelType w:val="hybridMultilevel"/>
    <w:tmpl w:val="0448A676"/>
    <w:lvl w:ilvl="0" w:tplc="DFCC23A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49400842">
    <w:abstractNumId w:val="8"/>
  </w:num>
  <w:num w:numId="2" w16cid:durableId="1049692102">
    <w:abstractNumId w:val="6"/>
  </w:num>
  <w:num w:numId="3" w16cid:durableId="511261867">
    <w:abstractNumId w:val="5"/>
  </w:num>
  <w:num w:numId="4" w16cid:durableId="1993364521">
    <w:abstractNumId w:val="4"/>
  </w:num>
  <w:num w:numId="5" w16cid:durableId="1304651783">
    <w:abstractNumId w:val="7"/>
  </w:num>
  <w:num w:numId="6" w16cid:durableId="1580940102">
    <w:abstractNumId w:val="3"/>
  </w:num>
  <w:num w:numId="7" w16cid:durableId="1790657486">
    <w:abstractNumId w:val="2"/>
  </w:num>
  <w:num w:numId="8" w16cid:durableId="709763392">
    <w:abstractNumId w:val="1"/>
  </w:num>
  <w:num w:numId="9" w16cid:durableId="665670426">
    <w:abstractNumId w:val="0"/>
  </w:num>
  <w:num w:numId="10" w16cid:durableId="1968659727">
    <w:abstractNumId w:val="10"/>
  </w:num>
  <w:num w:numId="11" w16cid:durableId="9576375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2AA3"/>
    <w:rsid w:val="000A0E53"/>
    <w:rsid w:val="0015074B"/>
    <w:rsid w:val="001658C1"/>
    <w:rsid w:val="00182097"/>
    <w:rsid w:val="001A2C1D"/>
    <w:rsid w:val="00224CF8"/>
    <w:rsid w:val="002463CE"/>
    <w:rsid w:val="0029639D"/>
    <w:rsid w:val="002C5AA7"/>
    <w:rsid w:val="00326F90"/>
    <w:rsid w:val="003668A2"/>
    <w:rsid w:val="00397994"/>
    <w:rsid w:val="0044108E"/>
    <w:rsid w:val="00541E1B"/>
    <w:rsid w:val="005A3A39"/>
    <w:rsid w:val="00675482"/>
    <w:rsid w:val="006C7891"/>
    <w:rsid w:val="00715F1A"/>
    <w:rsid w:val="0072170F"/>
    <w:rsid w:val="00733086"/>
    <w:rsid w:val="007B7DBB"/>
    <w:rsid w:val="007C277B"/>
    <w:rsid w:val="00866FCB"/>
    <w:rsid w:val="008741C9"/>
    <w:rsid w:val="009169B8"/>
    <w:rsid w:val="009823B2"/>
    <w:rsid w:val="009A7073"/>
    <w:rsid w:val="009D4C41"/>
    <w:rsid w:val="00AA1D8D"/>
    <w:rsid w:val="00B47730"/>
    <w:rsid w:val="00C81C9F"/>
    <w:rsid w:val="00CB0664"/>
    <w:rsid w:val="00D0029E"/>
    <w:rsid w:val="00D74703"/>
    <w:rsid w:val="00E720D7"/>
    <w:rsid w:val="00F318F9"/>
    <w:rsid w:val="00FA210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C5D66B3-4734-4821-9DDB-C620A2CB7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9"/>
    </w:rPr>
  </w:style>
  <w:style w:type="paragraph" w:styleId="Heading1">
    <w:name w:val="heading 1"/>
    <w:basedOn w:val="Normal"/>
    <w:next w:val="Normal"/>
    <w:link w:val="Heading1Char"/>
    <w:uiPriority w:val="9"/>
    <w:qFormat/>
    <w:rsid w:val="00FC693F"/>
    <w:pPr>
      <w:keepNext/>
      <w:keepLines/>
      <w:spacing w:before="220" w:after="80"/>
      <w:outlineLvl w:val="0"/>
    </w:pPr>
    <w:rPr>
      <w:rFonts w:asciiTheme="majorHAnsi" w:eastAsiaTheme="majorEastAsia" w:hAnsiTheme="majorHAnsi" w:cstheme="majorBidi"/>
      <w:b/>
      <w:bCs/>
      <w:color w:val="143350"/>
      <w:sz w:val="24"/>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b/>
      <w:bCs/>
      <w:color w:val="14335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20" w:after="80" w:line="240" w:lineRule="auto"/>
      <w:contextualSpacing/>
    </w:pPr>
    <w:rPr>
      <w:rFonts w:asciiTheme="majorHAnsi" w:eastAsiaTheme="majorEastAsia" w:hAnsiTheme="majorHAnsi" w:cstheme="majorBidi"/>
      <w:b/>
      <w:color w:val="14335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9823B2"/>
    <w:rPr>
      <w:color w:val="0000FF" w:themeColor="hyperlink"/>
      <w:u w:val="single"/>
    </w:rPr>
  </w:style>
  <w:style w:type="character" w:styleId="UnresolvedMention">
    <w:name w:val="Unresolved Mention"/>
    <w:basedOn w:val="DefaultParagraphFont"/>
    <w:uiPriority w:val="99"/>
    <w:semiHidden/>
    <w:unhideWhenUsed/>
    <w:rsid w:val="009823B2"/>
    <w:rPr>
      <w:color w:val="605E5C"/>
      <w:shd w:val="clear" w:color="auto" w:fill="E1DFDD"/>
    </w:rPr>
  </w:style>
  <w:style w:type="character" w:styleId="FollowedHyperlink">
    <w:name w:val="FollowedHyperlink"/>
    <w:basedOn w:val="DefaultParagraphFont"/>
    <w:uiPriority w:val="99"/>
    <w:semiHidden/>
    <w:unhideWhenUsed/>
    <w:rsid w:val="009823B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pitalareajustice.org/inves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apitalareajustice.org" TargetMode="External"/><Relationship Id="rId5" Type="http://schemas.openxmlformats.org/officeDocument/2006/relationships/webSettings" Target="webSettings.xml"/><Relationship Id="rId10" Type="http://schemas.openxmlformats.org/officeDocument/2006/relationships/hyperlink" Target="mailto:treasurer@capitalareajustice.org" TargetMode="External"/><Relationship Id="rId4" Type="http://schemas.openxmlformats.org/officeDocument/2006/relationships/settings" Target="settings.xml"/><Relationship Id="rId9" Type="http://schemas.openxmlformats.org/officeDocument/2006/relationships/hyperlink" Target="https://www.capitalareajustice.org/inves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789</Words>
  <Characters>4502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Carla McBride</cp:lastModifiedBy>
  <cp:revision>24</cp:revision>
  <dcterms:created xsi:type="dcterms:W3CDTF">2013-12-23T23:15:00Z</dcterms:created>
  <dcterms:modified xsi:type="dcterms:W3CDTF">2026-10-26T14:57:00Z</dcterms:modified>
  <cp:category/>
</cp:coreProperties>
</file>